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271A7" w14:textId="77777777" w:rsidR="00270333" w:rsidRDefault="007437EC">
      <w:pPr>
        <w:pStyle w:val="Normal1"/>
        <w:jc w:val="center"/>
      </w:pPr>
      <w:proofErr w:type="spellStart"/>
      <w:r>
        <w:t>Nombre</w:t>
      </w:r>
      <w:proofErr w:type="spellEnd"/>
      <w:r>
        <w:t>: ___________________________</w:t>
      </w:r>
      <w:proofErr w:type="gramStart"/>
      <w:r>
        <w:t xml:space="preserve">_  </w:t>
      </w:r>
      <w:proofErr w:type="spellStart"/>
      <w:r>
        <w:t>Bloque</w:t>
      </w:r>
      <w:proofErr w:type="spellEnd"/>
      <w:proofErr w:type="gramEnd"/>
      <w:r>
        <w:t xml:space="preserve">: ________  </w:t>
      </w:r>
      <w:proofErr w:type="spellStart"/>
      <w:r>
        <w:t>Fecha</w:t>
      </w:r>
      <w:proofErr w:type="spellEnd"/>
      <w:r>
        <w:t>: _______________________</w:t>
      </w:r>
    </w:p>
    <w:p w14:paraId="265F04A9" w14:textId="77777777" w:rsidR="00270333" w:rsidRDefault="007437EC">
      <w:pPr>
        <w:pStyle w:val="Normal1"/>
        <w:ind w:left="-270"/>
        <w:jc w:val="center"/>
        <w:rPr>
          <w:b/>
          <w:sz w:val="40"/>
          <w:szCs w:val="40"/>
        </w:rPr>
      </w:pPr>
      <w:r>
        <w:rPr>
          <w:b/>
          <w:sz w:val="40"/>
          <w:szCs w:val="40"/>
        </w:rPr>
        <w:t xml:space="preserve">Unidad 1 – La </w:t>
      </w:r>
      <w:proofErr w:type="spellStart"/>
      <w:r>
        <w:rPr>
          <w:b/>
          <w:sz w:val="40"/>
          <w:szCs w:val="40"/>
        </w:rPr>
        <w:t>cultura</w:t>
      </w:r>
      <w:proofErr w:type="spellEnd"/>
      <w:r>
        <w:rPr>
          <w:b/>
          <w:sz w:val="40"/>
          <w:szCs w:val="40"/>
        </w:rPr>
        <w:t xml:space="preserve"> – </w:t>
      </w:r>
      <w:proofErr w:type="spellStart"/>
      <w:r>
        <w:rPr>
          <w:b/>
          <w:sz w:val="40"/>
          <w:szCs w:val="40"/>
        </w:rPr>
        <w:t>Estados</w:t>
      </w:r>
      <w:proofErr w:type="spellEnd"/>
      <w:r>
        <w:rPr>
          <w:b/>
          <w:sz w:val="40"/>
          <w:szCs w:val="40"/>
        </w:rPr>
        <w:t xml:space="preserve"> Unidos</w:t>
      </w:r>
    </w:p>
    <w:p w14:paraId="26429DF0" w14:textId="77777777" w:rsidR="00270333" w:rsidRDefault="007437EC">
      <w:pPr>
        <w:pStyle w:val="Normal1"/>
        <w:rPr>
          <w:i/>
        </w:rPr>
      </w:pPr>
      <w:proofErr w:type="spellStart"/>
      <w:r>
        <w:rPr>
          <w:b/>
          <w:i/>
        </w:rPr>
        <w:t>Instrucciones</w:t>
      </w:r>
      <w:proofErr w:type="spellEnd"/>
      <w:r>
        <w:rPr>
          <w:i/>
        </w:rPr>
        <w:t>: Fill out the following notes sheet based on the cultural activities online. This follows the online activity in order by section. Make sure to hold on to this paper to study, as this information will be part of the exam! This can also be used as a backup should you lose internet connection while working.</w:t>
      </w:r>
    </w:p>
    <w:p w14:paraId="64B1D228" w14:textId="77777777" w:rsidR="00270333" w:rsidRDefault="00270333" w:rsidP="007437EC">
      <w:pPr>
        <w:pStyle w:val="Normal1"/>
        <w:rPr>
          <w:rFonts w:ascii="Short Stack" w:eastAsia="Short Stack" w:hAnsi="Short Stack" w:cs="Short Stack"/>
          <w:b/>
          <w:sz w:val="32"/>
          <w:szCs w:val="32"/>
          <w:u w:val="single"/>
        </w:rPr>
      </w:pPr>
    </w:p>
    <w:p w14:paraId="14D83DCC"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Información</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general:</w:t>
      </w:r>
    </w:p>
    <w:p w14:paraId="46C778DA" w14:textId="77777777" w:rsidR="00270333" w:rsidRDefault="007437EC" w:rsidP="007437EC">
      <w:pPr>
        <w:pStyle w:val="Normal1"/>
        <w:numPr>
          <w:ilvl w:val="0"/>
          <w:numId w:val="1"/>
        </w:numPr>
        <w:spacing w:line="480" w:lineRule="auto"/>
        <w:rPr>
          <w:b/>
        </w:rPr>
      </w:pPr>
      <w:r>
        <w:t>US City with most Latinos: ____________________________</w:t>
      </w:r>
    </w:p>
    <w:p w14:paraId="6D741072" w14:textId="77777777" w:rsidR="00270333" w:rsidRDefault="007437EC" w:rsidP="007437EC">
      <w:pPr>
        <w:pStyle w:val="Normal1"/>
        <w:numPr>
          <w:ilvl w:val="0"/>
          <w:numId w:val="1"/>
        </w:numPr>
        <w:spacing w:line="480" w:lineRule="auto"/>
        <w:rPr>
          <w:b/>
        </w:rPr>
      </w:pPr>
      <w:r>
        <w:t>US City with highest % of Latinos: ____________________________________</w:t>
      </w:r>
    </w:p>
    <w:p w14:paraId="18A7C9AC" w14:textId="77777777" w:rsidR="00270333" w:rsidRDefault="007437EC" w:rsidP="007437EC">
      <w:pPr>
        <w:pStyle w:val="Normal1"/>
        <w:numPr>
          <w:ilvl w:val="0"/>
          <w:numId w:val="1"/>
        </w:numPr>
        <w:spacing w:line="480" w:lineRule="auto"/>
        <w:rPr>
          <w:b/>
        </w:rPr>
      </w:pPr>
      <w:r>
        <w:t xml:space="preserve">About how many people of </w:t>
      </w:r>
      <w:proofErr w:type="spellStart"/>
      <w:r>
        <w:t>hispanic</w:t>
      </w:r>
      <w:proofErr w:type="spellEnd"/>
      <w:r>
        <w:t xml:space="preserve"> descent in US: ____________________________</w:t>
      </w:r>
    </w:p>
    <w:p w14:paraId="77F08075" w14:textId="77777777" w:rsidR="00270333" w:rsidRDefault="007437EC" w:rsidP="007437EC">
      <w:pPr>
        <w:pStyle w:val="Normal1"/>
        <w:numPr>
          <w:ilvl w:val="0"/>
          <w:numId w:val="1"/>
        </w:numPr>
        <w:spacing w:line="480" w:lineRule="auto"/>
        <w:rPr>
          <w:b/>
        </w:rPr>
      </w:pPr>
      <w:r>
        <w:t>Ocean that borders US to west: ____________________________</w:t>
      </w:r>
    </w:p>
    <w:p w14:paraId="607CF273" w14:textId="77777777" w:rsidR="00270333" w:rsidRDefault="007437EC" w:rsidP="007437EC">
      <w:pPr>
        <w:pStyle w:val="Normal1"/>
        <w:numPr>
          <w:ilvl w:val="0"/>
          <w:numId w:val="1"/>
        </w:numPr>
        <w:spacing w:line="480" w:lineRule="auto"/>
        <w:rPr>
          <w:b/>
        </w:rPr>
      </w:pPr>
      <w:r>
        <w:t>Country on the southern border: ____________________________</w:t>
      </w:r>
    </w:p>
    <w:p w14:paraId="346E1FFD" w14:textId="77777777" w:rsidR="00270333" w:rsidRDefault="00270333">
      <w:pPr>
        <w:pStyle w:val="Normal1"/>
        <w:rPr>
          <w:rFonts w:ascii="Short Stack" w:eastAsia="Short Stack" w:hAnsi="Short Stack" w:cs="Short Stack"/>
          <w:b/>
        </w:rPr>
      </w:pPr>
    </w:p>
    <w:p w14:paraId="7FCDEA33"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La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ascendencia</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hispana</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99E96B3" w14:textId="77777777" w:rsidR="00270333" w:rsidRDefault="007437EC" w:rsidP="007437EC">
      <w:pPr>
        <w:pStyle w:val="Normal1"/>
        <w:numPr>
          <w:ilvl w:val="0"/>
          <w:numId w:val="1"/>
        </w:numPr>
        <w:spacing w:after="480" w:line="360" w:lineRule="auto"/>
        <w:rPr>
          <w:b/>
        </w:rPr>
      </w:pPr>
      <w:r>
        <w:t>Celebrated from Sept. 15th - Oct. 15th: ____________________________</w:t>
      </w:r>
    </w:p>
    <w:p w14:paraId="7408015A" w14:textId="77777777" w:rsidR="00270333" w:rsidRPr="007437EC" w:rsidRDefault="007437EC" w:rsidP="007437EC">
      <w:pPr>
        <w:pStyle w:val="Normal1"/>
        <w:numPr>
          <w:ilvl w:val="0"/>
          <w:numId w:val="1"/>
        </w:numPr>
        <w:spacing w:after="480" w:line="360" w:lineRule="auto"/>
        <w:rPr>
          <w:b/>
        </w:rPr>
      </w:pPr>
      <w:r>
        <w:t>Hispanic Heritage Month begins on the  _______________________________ of 5 Latin American Countries.</w:t>
      </w:r>
    </w:p>
    <w:p w14:paraId="7228DFF7"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La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comunidad</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cubana</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de Miami:</w:t>
      </w:r>
    </w:p>
    <w:p w14:paraId="2524F3C1" w14:textId="77777777" w:rsidR="00270333" w:rsidRDefault="007437EC" w:rsidP="007437EC">
      <w:pPr>
        <w:pStyle w:val="Normal1"/>
        <w:numPr>
          <w:ilvl w:val="0"/>
          <w:numId w:val="1"/>
        </w:numPr>
        <w:spacing w:line="480" w:lineRule="auto"/>
        <w:rPr>
          <w:b/>
        </w:rPr>
      </w:pPr>
      <w:r>
        <w:t>The name of the Cuban American neighborhood in Miami: ____________________________</w:t>
      </w:r>
    </w:p>
    <w:p w14:paraId="15A7F1AE" w14:textId="77777777" w:rsidR="00270333" w:rsidRDefault="007437EC" w:rsidP="007437EC">
      <w:pPr>
        <w:pStyle w:val="Normal1"/>
        <w:numPr>
          <w:ilvl w:val="0"/>
          <w:numId w:val="1"/>
        </w:numPr>
        <w:spacing w:line="480" w:lineRule="auto"/>
        <w:rPr>
          <w:b/>
        </w:rPr>
      </w:pPr>
      <w:r>
        <w:t>Calle 8 or SW 8th Street in Miami is known for its:  __________________________________</w:t>
      </w:r>
    </w:p>
    <w:p w14:paraId="66EF6D63" w14:textId="77777777" w:rsidR="00270333" w:rsidRDefault="007437EC" w:rsidP="007437EC">
      <w:pPr>
        <w:pStyle w:val="Normal1"/>
        <w:numPr>
          <w:ilvl w:val="0"/>
          <w:numId w:val="1"/>
        </w:numPr>
        <w:spacing w:line="480" w:lineRule="auto"/>
      </w:pPr>
      <w:r>
        <w:t>The Cuban American Museum is located in Miami’s: _________________________________</w:t>
      </w:r>
    </w:p>
    <w:p w14:paraId="0A444C41" w14:textId="77777777" w:rsidR="00270333" w:rsidRDefault="00270333">
      <w:pPr>
        <w:pStyle w:val="Normal1"/>
        <w:ind w:left="-180"/>
        <w:rPr>
          <w:rFonts w:ascii="Short Stack" w:eastAsia="Short Stack" w:hAnsi="Short Stack" w:cs="Short Stack"/>
          <w:b/>
          <w:sz w:val="32"/>
          <w:szCs w:val="32"/>
          <w:u w:val="single"/>
        </w:rPr>
      </w:pPr>
    </w:p>
    <w:p w14:paraId="792E128E"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Las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celebraciones</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778AD395" w14:textId="77777777" w:rsidR="00270333" w:rsidRDefault="007437EC" w:rsidP="007437EC">
      <w:pPr>
        <w:pStyle w:val="Normal1"/>
        <w:numPr>
          <w:ilvl w:val="0"/>
          <w:numId w:val="1"/>
        </w:numPr>
        <w:spacing w:after="480"/>
        <w:rPr>
          <w:i/>
        </w:rPr>
      </w:pPr>
      <w:r>
        <w:t>San Antonio, Texas hosts a ten-day celebration to honor the heroes of the Alamo and the Battle of San Jacinto called:  __________________________</w:t>
      </w:r>
    </w:p>
    <w:p w14:paraId="23E40107" w14:textId="77777777" w:rsidR="00270333" w:rsidRDefault="007437EC" w:rsidP="007437EC">
      <w:pPr>
        <w:pStyle w:val="Normal1"/>
        <w:numPr>
          <w:ilvl w:val="0"/>
          <w:numId w:val="1"/>
        </w:numPr>
        <w:spacing w:after="480"/>
        <w:rPr>
          <w:i/>
        </w:rPr>
      </w:pPr>
      <w:r>
        <w:t>La Villita, an arts and crafts community, is San Antonio's _______________ neighborhood.</w:t>
      </w:r>
    </w:p>
    <w:p w14:paraId="7D0833CB" w14:textId="77777777" w:rsidR="007437EC" w:rsidRDefault="007437EC" w:rsidP="007437EC">
      <w:pPr>
        <w:pStyle w:val="Normal1"/>
        <w:rPr>
          <w:rFonts w:ascii="Short Stack" w:eastAsia="Short Stack" w:hAnsi="Short Stack" w:cs="Short Stack"/>
          <w:b/>
          <w:sz w:val="32"/>
          <w:szCs w:val="32"/>
          <w:u w:val="single"/>
        </w:rPr>
      </w:pPr>
    </w:p>
    <w:p w14:paraId="3EB7F32C"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Los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Premios</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Juventud:</w:t>
      </w:r>
    </w:p>
    <w:p w14:paraId="31F8C5B6" w14:textId="77777777" w:rsidR="00270333" w:rsidRDefault="007437EC" w:rsidP="007437EC">
      <w:pPr>
        <w:pStyle w:val="Normal1"/>
        <w:numPr>
          <w:ilvl w:val="0"/>
          <w:numId w:val="1"/>
        </w:numPr>
        <w:spacing w:after="120" w:line="480" w:lineRule="auto"/>
        <w:rPr>
          <w:i/>
        </w:rPr>
      </w:pPr>
      <w:r>
        <w:t xml:space="preserve">Los </w:t>
      </w:r>
      <w:proofErr w:type="spellStart"/>
      <w:r>
        <w:t>Premios</w:t>
      </w:r>
      <w:proofErr w:type="spellEnd"/>
      <w:r>
        <w:t xml:space="preserve"> Juventud is a Spanish-language awards s</w:t>
      </w:r>
      <w:bookmarkStart w:id="0" w:name="_GoBack"/>
      <w:bookmarkEnd w:id="0"/>
      <w:r>
        <w:t>how that takes place in ________________.</w:t>
      </w:r>
    </w:p>
    <w:p w14:paraId="2FC5B215" w14:textId="77777777" w:rsidR="00270333" w:rsidRDefault="007437EC" w:rsidP="007437EC">
      <w:pPr>
        <w:pStyle w:val="Normal1"/>
        <w:numPr>
          <w:ilvl w:val="0"/>
          <w:numId w:val="1"/>
        </w:numPr>
        <w:spacing w:after="120" w:line="480" w:lineRule="auto"/>
        <w:rPr>
          <w:i/>
        </w:rPr>
      </w:pPr>
      <w:r>
        <w:t>________________ vote on their favorite stars in music, movies, and sports.</w:t>
      </w:r>
    </w:p>
    <w:p w14:paraId="4E4D96BC" w14:textId="77777777" w:rsidR="007437EC" w:rsidRDefault="007437EC" w:rsidP="007437EC">
      <w:pPr>
        <w:pStyle w:val="Normal1"/>
        <w:rPr>
          <w:i/>
        </w:rPr>
      </w:pPr>
    </w:p>
    <w:p w14:paraId="119C929A"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El arte de Miami y Xavier </w:t>
      </w: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Cortada</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3EB0CB6D" w14:textId="77777777" w:rsidR="00270333" w:rsidRDefault="007437EC" w:rsidP="007437EC">
      <w:pPr>
        <w:pStyle w:val="Normal1"/>
        <w:numPr>
          <w:ilvl w:val="0"/>
          <w:numId w:val="2"/>
        </w:numPr>
        <w:pBdr>
          <w:top w:val="nil"/>
          <w:left w:val="nil"/>
          <w:bottom w:val="nil"/>
          <w:right w:val="nil"/>
          <w:between w:val="nil"/>
        </w:pBdr>
        <w:spacing w:line="480" w:lineRule="auto"/>
        <w:ind w:left="720"/>
        <w:contextualSpacing/>
        <w:rPr>
          <w:i/>
          <w:color w:val="000000"/>
        </w:rPr>
      </w:pPr>
      <w:r>
        <w:t xml:space="preserve">_________________ artist Xavier </w:t>
      </w:r>
      <w:proofErr w:type="spellStart"/>
      <w:r>
        <w:t>Cortada</w:t>
      </w:r>
      <w:proofErr w:type="spellEnd"/>
      <w:r>
        <w:t xml:space="preserve"> grew up in Miami.</w:t>
      </w:r>
    </w:p>
    <w:p w14:paraId="1F78F841" w14:textId="77777777" w:rsidR="00270333" w:rsidRDefault="007437EC" w:rsidP="007437EC">
      <w:pPr>
        <w:pStyle w:val="Normal1"/>
        <w:numPr>
          <w:ilvl w:val="0"/>
          <w:numId w:val="2"/>
        </w:numPr>
        <w:pBdr>
          <w:top w:val="nil"/>
          <w:left w:val="nil"/>
          <w:bottom w:val="nil"/>
          <w:right w:val="nil"/>
          <w:between w:val="nil"/>
        </w:pBdr>
        <w:spacing w:after="120" w:line="480" w:lineRule="auto"/>
        <w:ind w:left="720"/>
        <w:contextualSpacing/>
        <w:rPr>
          <w:i/>
          <w:color w:val="000000"/>
        </w:rPr>
      </w:pPr>
      <w:r>
        <w:t xml:space="preserve">Xavier </w:t>
      </w:r>
      <w:proofErr w:type="spellStart"/>
      <w:r>
        <w:t>Cortada's</w:t>
      </w:r>
      <w:proofErr w:type="spellEnd"/>
      <w:r>
        <w:t xml:space="preserve"> art, such as the painting titled "_______________", reflects his cultural identity.</w:t>
      </w:r>
    </w:p>
    <w:p w14:paraId="7ED89F6A" w14:textId="77777777" w:rsidR="00270333" w:rsidRDefault="00270333">
      <w:pPr>
        <w:pStyle w:val="Normal1"/>
        <w:rPr>
          <w:i/>
        </w:rPr>
      </w:pPr>
    </w:p>
    <w:p w14:paraId="5768A27D"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Tex-Mex:</w:t>
      </w:r>
    </w:p>
    <w:p w14:paraId="642E6E59" w14:textId="77777777" w:rsidR="00270333" w:rsidRDefault="007437EC" w:rsidP="007437EC">
      <w:pPr>
        <w:pStyle w:val="Normal1"/>
        <w:numPr>
          <w:ilvl w:val="0"/>
          <w:numId w:val="3"/>
        </w:numPr>
        <w:pBdr>
          <w:top w:val="nil"/>
          <w:left w:val="nil"/>
          <w:bottom w:val="nil"/>
          <w:right w:val="nil"/>
          <w:between w:val="nil"/>
        </w:pBdr>
        <w:spacing w:line="480" w:lineRule="auto"/>
        <w:ind w:right="-432"/>
        <w:contextualSpacing/>
        <w:rPr>
          <w:i/>
          <w:color w:val="000000"/>
        </w:rPr>
      </w:pPr>
      <w:r>
        <w:t>Tex-Mex Cuisine is: ____________________________________________________________</w:t>
      </w:r>
    </w:p>
    <w:p w14:paraId="644C3D79" w14:textId="77777777" w:rsidR="00270333" w:rsidRDefault="007437EC" w:rsidP="007437EC">
      <w:pPr>
        <w:pStyle w:val="Normal1"/>
        <w:numPr>
          <w:ilvl w:val="0"/>
          <w:numId w:val="3"/>
        </w:numPr>
        <w:pBdr>
          <w:top w:val="nil"/>
          <w:left w:val="nil"/>
          <w:bottom w:val="nil"/>
          <w:right w:val="nil"/>
          <w:between w:val="nil"/>
        </w:pBdr>
        <w:spacing w:after="120" w:line="480" w:lineRule="auto"/>
        <w:contextualSpacing/>
        <w:rPr>
          <w:i/>
          <w:color w:val="000000"/>
        </w:rPr>
      </w:pPr>
      <w:r>
        <w:t>Four example Tex-Mex dishes: ____________________________________________________</w:t>
      </w:r>
    </w:p>
    <w:p w14:paraId="5BDF2F6F" w14:textId="77777777" w:rsidR="00270333" w:rsidRDefault="007437EC" w:rsidP="007437EC">
      <w:pPr>
        <w:pStyle w:val="Normal1"/>
        <w:numPr>
          <w:ilvl w:val="0"/>
          <w:numId w:val="3"/>
        </w:numPr>
        <w:pBdr>
          <w:top w:val="nil"/>
          <w:left w:val="nil"/>
          <w:bottom w:val="nil"/>
          <w:right w:val="nil"/>
          <w:between w:val="nil"/>
        </w:pBdr>
        <w:spacing w:after="120" w:line="480" w:lineRule="auto"/>
        <w:contextualSpacing/>
      </w:pPr>
      <w:r>
        <w:t>Common ingredients in Tex-Mex dishes: ____________________________________________</w:t>
      </w:r>
    </w:p>
    <w:p w14:paraId="1C2BA56B" w14:textId="77777777" w:rsidR="00270333" w:rsidRDefault="007437EC" w:rsidP="007437EC">
      <w:pPr>
        <w:pStyle w:val="Normal1"/>
        <w:numPr>
          <w:ilvl w:val="0"/>
          <w:numId w:val="3"/>
        </w:numPr>
        <w:pBdr>
          <w:top w:val="nil"/>
          <w:left w:val="nil"/>
          <w:bottom w:val="nil"/>
          <w:right w:val="nil"/>
          <w:between w:val="nil"/>
        </w:pBdr>
        <w:spacing w:after="120" w:line="480" w:lineRule="auto"/>
        <w:contextualSpacing/>
      </w:pPr>
      <w:r>
        <w:t xml:space="preserve">Selena and Los </w:t>
      </w:r>
      <w:proofErr w:type="spellStart"/>
      <w:r>
        <w:t>Tigres</w:t>
      </w:r>
      <w:proofErr w:type="spellEnd"/>
      <w:r>
        <w:t xml:space="preserve"> del Norte are examples of Tex-Mex _________________.</w:t>
      </w:r>
    </w:p>
    <w:p w14:paraId="5175C985" w14:textId="77777777" w:rsidR="00270333" w:rsidRDefault="00270333">
      <w:pPr>
        <w:pStyle w:val="Normal1"/>
        <w:ind w:left="360"/>
        <w:rPr>
          <w:i/>
        </w:rPr>
      </w:pPr>
    </w:p>
    <w:p w14:paraId="2EC0D061"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sidRPr="007437EC">
        <w:rPr>
          <w:rFonts w:ascii="Chalkboard" w:hAnsi="Chalkboard"/>
          <w:b/>
          <w:sz w:val="32"/>
          <w:u w:val="single"/>
          <w14:shadow w14:blurRad="50800" w14:dist="38100" w14:dir="2700000" w14:sx="100000" w14:sy="100000" w14:kx="0" w14:ky="0" w14:algn="tl">
            <w14:srgbClr w14:val="000000">
              <w14:alpha w14:val="60000"/>
            </w14:srgbClr>
          </w14:shadow>
        </w:rPr>
        <w:t>Arte en Texas:</w:t>
      </w:r>
    </w:p>
    <w:p w14:paraId="3606E3A5" w14:textId="77777777" w:rsidR="00270333" w:rsidRDefault="007437EC" w:rsidP="007437EC">
      <w:pPr>
        <w:pStyle w:val="Normal1"/>
        <w:numPr>
          <w:ilvl w:val="0"/>
          <w:numId w:val="5"/>
        </w:numPr>
        <w:pBdr>
          <w:top w:val="nil"/>
          <w:left w:val="nil"/>
          <w:bottom w:val="nil"/>
          <w:right w:val="nil"/>
          <w:between w:val="nil"/>
        </w:pBdr>
        <w:spacing w:line="480" w:lineRule="auto"/>
        <w:ind w:left="720"/>
        <w:contextualSpacing/>
      </w:pPr>
      <w:proofErr w:type="spellStart"/>
      <w:r>
        <w:t>Cascarones</w:t>
      </w:r>
      <w:proofErr w:type="spellEnd"/>
      <w:r>
        <w:t xml:space="preserve"> are: ____________________________________________</w:t>
      </w:r>
    </w:p>
    <w:p w14:paraId="4157F294" w14:textId="77777777" w:rsidR="00270333" w:rsidRDefault="007437EC" w:rsidP="007437EC">
      <w:pPr>
        <w:pStyle w:val="Normal1"/>
        <w:numPr>
          <w:ilvl w:val="0"/>
          <w:numId w:val="4"/>
        </w:numPr>
        <w:pBdr>
          <w:top w:val="nil"/>
          <w:left w:val="nil"/>
          <w:bottom w:val="nil"/>
          <w:right w:val="nil"/>
          <w:between w:val="nil"/>
        </w:pBdr>
        <w:contextualSpacing/>
      </w:pPr>
      <w:proofErr w:type="spellStart"/>
      <w:r>
        <w:t>Cascarones</w:t>
      </w:r>
      <w:proofErr w:type="spellEnd"/>
      <w:r>
        <w:t xml:space="preserve"> are popular at __________________, parties, graduation, and during Fiesta San Antonio.</w:t>
      </w:r>
    </w:p>
    <w:p w14:paraId="6601F619" w14:textId="77777777" w:rsidR="00270333" w:rsidRDefault="007437EC" w:rsidP="007437EC">
      <w:pPr>
        <w:pStyle w:val="Normal1"/>
        <w:numPr>
          <w:ilvl w:val="0"/>
          <w:numId w:val="4"/>
        </w:numPr>
        <w:pBdr>
          <w:top w:val="nil"/>
          <w:left w:val="nil"/>
          <w:bottom w:val="nil"/>
          <w:right w:val="nil"/>
          <w:between w:val="nil"/>
        </w:pBdr>
        <w:spacing w:line="480" w:lineRule="auto"/>
        <w:contextualSpacing/>
      </w:pPr>
      <w:r>
        <w:t xml:space="preserve">If someone breaks a </w:t>
      </w:r>
      <w:proofErr w:type="spellStart"/>
      <w:r>
        <w:t>cascarón</w:t>
      </w:r>
      <w:proofErr w:type="spellEnd"/>
      <w:r>
        <w:t xml:space="preserve"> over your head: ___________________________________</w:t>
      </w:r>
    </w:p>
    <w:p w14:paraId="744B1138" w14:textId="77777777" w:rsidR="00270333" w:rsidRDefault="007437EC" w:rsidP="007437EC">
      <w:pPr>
        <w:pStyle w:val="Normal1"/>
        <w:numPr>
          <w:ilvl w:val="0"/>
          <w:numId w:val="4"/>
        </w:numPr>
        <w:pBdr>
          <w:top w:val="nil"/>
          <w:left w:val="nil"/>
          <w:bottom w:val="nil"/>
          <w:right w:val="nil"/>
          <w:between w:val="nil"/>
        </w:pBdr>
        <w:spacing w:after="120"/>
        <w:contextualSpacing/>
      </w:pPr>
      <w:r>
        <w:t xml:space="preserve">The Mexican-American artist, ____________________, inspired by her heritage, depicts scenes of traditional celebration such as decorating </w:t>
      </w:r>
      <w:proofErr w:type="spellStart"/>
      <w:r>
        <w:t>Cascarones</w:t>
      </w:r>
      <w:proofErr w:type="spellEnd"/>
      <w:r>
        <w:t>.</w:t>
      </w:r>
    </w:p>
    <w:sectPr w:rsidR="00270333">
      <w:headerReference w:type="default" r:id="rId7"/>
      <w:footerReference w:type="default" r:id="rId8"/>
      <w:pgSz w:w="12240" w:h="15840"/>
      <w:pgMar w:top="1152" w:right="900" w:bottom="864"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DFEF" w14:textId="77777777" w:rsidR="00045E5D" w:rsidRDefault="00045E5D">
      <w:r>
        <w:separator/>
      </w:r>
    </w:p>
  </w:endnote>
  <w:endnote w:type="continuationSeparator" w:id="0">
    <w:p w14:paraId="2E34AA1F" w14:textId="77777777" w:rsidR="00045E5D" w:rsidRDefault="000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hort Stack">
    <w:altName w:val="Times New Roman"/>
    <w:panose1 w:val="020B0604020202020204"/>
    <w:charset w:val="00"/>
    <w:family w:val="auto"/>
    <w:pitch w:val="default"/>
  </w:font>
  <w:font w:name="Chalkboard">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B063" w14:textId="77777777" w:rsidR="00270333" w:rsidRDefault="00270333">
    <w:pPr>
      <w:pStyle w:val="Normal1"/>
      <w:pBdr>
        <w:top w:val="nil"/>
        <w:left w:val="nil"/>
        <w:bottom w:val="single" w:sz="6" w:space="1" w:color="000000"/>
        <w:right w:val="nil"/>
        <w:between w:val="nil"/>
      </w:pBdr>
      <w:tabs>
        <w:tab w:val="center" w:pos="4320"/>
        <w:tab w:val="right" w:pos="8640"/>
      </w:tabs>
      <w:rPr>
        <w:i/>
        <w:color w:val="000000"/>
      </w:rPr>
    </w:pPr>
  </w:p>
  <w:tbl>
    <w:tblPr>
      <w:tblStyle w:val="a"/>
      <w:tblW w:w="10365" w:type="dxa"/>
      <w:tblBorders>
        <w:top w:val="nil"/>
        <w:left w:val="nil"/>
        <w:bottom w:val="nil"/>
        <w:right w:val="nil"/>
        <w:insideH w:val="nil"/>
        <w:insideV w:val="nil"/>
      </w:tblBorders>
      <w:tblLayout w:type="fixed"/>
      <w:tblLook w:val="0420" w:firstRow="1" w:lastRow="0" w:firstColumn="0" w:lastColumn="0" w:noHBand="0" w:noVBand="1"/>
    </w:tblPr>
    <w:tblGrid>
      <w:gridCol w:w="2430"/>
      <w:gridCol w:w="3975"/>
      <w:gridCol w:w="3960"/>
    </w:tblGrid>
    <w:tr w:rsidR="00270333" w14:paraId="06B4F23C" w14:textId="77777777" w:rsidTr="00643473">
      <w:tc>
        <w:tcPr>
          <w:tcW w:w="2430" w:type="dxa"/>
        </w:tcPr>
        <w:p w14:paraId="19F5CE43" w14:textId="77777777" w:rsidR="00270333" w:rsidRDefault="007437EC">
          <w:pPr>
            <w:pStyle w:val="Normal1"/>
            <w:pBdr>
              <w:top w:val="nil"/>
              <w:left w:val="nil"/>
              <w:bottom w:val="nil"/>
              <w:right w:val="nil"/>
              <w:between w:val="nil"/>
            </w:pBdr>
            <w:tabs>
              <w:tab w:val="center" w:pos="4320"/>
              <w:tab w:val="right" w:pos="8640"/>
            </w:tabs>
            <w:rPr>
              <w:i/>
              <w:color w:val="000000"/>
            </w:rPr>
          </w:pPr>
          <w:proofErr w:type="spellStart"/>
          <w:r>
            <w:rPr>
              <w:i/>
              <w:color w:val="000000"/>
            </w:rPr>
            <w:t>Español</w:t>
          </w:r>
          <w:proofErr w:type="spellEnd"/>
          <w:r>
            <w:rPr>
              <w:i/>
              <w:color w:val="000000"/>
            </w:rPr>
            <w:t xml:space="preserve"> </w:t>
          </w:r>
          <w:r>
            <w:rPr>
              <w:i/>
            </w:rPr>
            <w:t>1</w:t>
          </w:r>
          <w:r>
            <w:rPr>
              <w:i/>
              <w:color w:val="000000"/>
            </w:rPr>
            <w:t xml:space="preserve"> </w:t>
          </w:r>
        </w:p>
      </w:tc>
      <w:tc>
        <w:tcPr>
          <w:tcW w:w="3975" w:type="dxa"/>
        </w:tcPr>
        <w:p w14:paraId="05F6A368" w14:textId="77777777" w:rsidR="00270333" w:rsidRDefault="007437EC">
          <w:pPr>
            <w:pStyle w:val="Normal1"/>
            <w:pBdr>
              <w:top w:val="nil"/>
              <w:left w:val="nil"/>
              <w:bottom w:val="nil"/>
              <w:right w:val="nil"/>
              <w:between w:val="nil"/>
            </w:pBdr>
            <w:tabs>
              <w:tab w:val="center" w:pos="4320"/>
              <w:tab w:val="right" w:pos="8640"/>
            </w:tabs>
            <w:jc w:val="center"/>
            <w:rPr>
              <w:i/>
              <w:color w:val="000000"/>
            </w:rPr>
          </w:pPr>
          <w:r>
            <w:rPr>
              <w:i/>
              <w:color w:val="000000"/>
            </w:rPr>
            <w:t>Unidad 1</w:t>
          </w:r>
        </w:p>
      </w:tc>
      <w:tc>
        <w:tcPr>
          <w:tcW w:w="3960" w:type="dxa"/>
        </w:tcPr>
        <w:p w14:paraId="61E76FB2" w14:textId="77777777" w:rsidR="00270333" w:rsidRDefault="007437EC">
          <w:pPr>
            <w:pStyle w:val="Normal1"/>
            <w:pBdr>
              <w:top w:val="nil"/>
              <w:left w:val="nil"/>
              <w:bottom w:val="nil"/>
              <w:right w:val="nil"/>
              <w:between w:val="nil"/>
            </w:pBdr>
            <w:tabs>
              <w:tab w:val="center" w:pos="4320"/>
              <w:tab w:val="right" w:pos="8640"/>
            </w:tabs>
            <w:jc w:val="right"/>
            <w:rPr>
              <w:i/>
              <w:color w:val="000000"/>
            </w:rPr>
          </w:pPr>
          <w:proofErr w:type="spellStart"/>
          <w:r>
            <w:rPr>
              <w:i/>
              <w:color w:val="000000"/>
            </w:rPr>
            <w:t>Apuntes</w:t>
          </w:r>
          <w:proofErr w:type="spellEnd"/>
          <w:r>
            <w:rPr>
              <w:i/>
              <w:color w:val="000000"/>
            </w:rPr>
            <w:t xml:space="preserve"> – </w:t>
          </w:r>
          <w:proofErr w:type="spellStart"/>
          <w:r>
            <w:rPr>
              <w:i/>
            </w:rPr>
            <w:t>Cultura</w:t>
          </w:r>
          <w:proofErr w:type="spellEnd"/>
          <w:r>
            <w:rPr>
              <w:i/>
            </w:rPr>
            <w:t xml:space="preserve"> - </w:t>
          </w:r>
          <w:proofErr w:type="spellStart"/>
          <w:r>
            <w:rPr>
              <w:i/>
            </w:rPr>
            <w:t>Estados</w:t>
          </w:r>
          <w:proofErr w:type="spellEnd"/>
          <w:r>
            <w:rPr>
              <w:i/>
            </w:rPr>
            <w:t xml:space="preserve"> Unidos</w:t>
          </w:r>
        </w:p>
      </w:tc>
    </w:tr>
  </w:tbl>
  <w:p w14:paraId="66BD90DB" w14:textId="77777777" w:rsidR="00270333" w:rsidRDefault="00270333">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03257" w14:textId="77777777" w:rsidR="00045E5D" w:rsidRDefault="00045E5D">
      <w:r>
        <w:separator/>
      </w:r>
    </w:p>
  </w:footnote>
  <w:footnote w:type="continuationSeparator" w:id="0">
    <w:p w14:paraId="2AB66C5B" w14:textId="77777777" w:rsidR="00045E5D" w:rsidRDefault="00045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CDDC" w14:textId="77777777" w:rsidR="00270333" w:rsidRDefault="007437EC">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1" locked="0" layoutInCell="1" hidden="0" allowOverlap="1" wp14:anchorId="717267C8" wp14:editId="09C9B118">
              <wp:simplePos x="0" y="0"/>
              <wp:positionH relativeFrom="margin">
                <wp:posOffset>5702300</wp:posOffset>
              </wp:positionH>
              <wp:positionV relativeFrom="paragraph">
                <wp:posOffset>-114299</wp:posOffset>
              </wp:positionV>
              <wp:extent cx="895350" cy="273050"/>
              <wp:effectExtent l="0" t="0" r="0" b="0"/>
              <wp:wrapSquare wrapText="bothSides" distT="0" distB="0" distL="0" distR="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5350" cy="273050"/>
                      </a:xfrm>
                      <a:prstGeom prst="rect">
                        <a:avLst/>
                      </a:prstGeom>
                      <a:noFill/>
                      <a:ln w="19050" cap="flat" cmpd="sng">
                        <a:solidFill>
                          <a:srgbClr val="000000"/>
                        </a:solidFill>
                        <a:prstDash val="solid"/>
                        <a:miter lim="800000"/>
                        <a:headEnd type="none" w="sm" len="sm"/>
                        <a:tailEnd type="none" w="sm" len="sm"/>
                      </a:ln>
                    </wps:spPr>
                    <wps:txbx>
                      <w:txbxContent>
                        <w:p w14:paraId="61E59FD6" w14:textId="77777777" w:rsidR="00270333" w:rsidRDefault="00270333">
                          <w:pPr>
                            <w:pStyle w:val="Normal1"/>
                            <w:textDirection w:val="btLr"/>
                          </w:pPr>
                        </w:p>
                      </w:txbxContent>
                    </wps:txbx>
                    <wps:bodyPr spcFirstLastPara="1" wrap="square" lIns="91425" tIns="91425" rIns="91425" bIns="91425" anchor="ctr" anchorCtr="0"/>
                  </wps:wsp>
                </a:graphicData>
              </a:graphic>
            </wp:anchor>
          </w:drawing>
        </mc:Choice>
        <mc:Fallback>
          <w:pict>
            <v:rect w14:anchorId="717267C8" id="Rectangle 2" o:spid="_x0000_s1026" style="position:absolute;margin-left:449pt;margin-top:-9pt;width:70.5pt;height:2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M0jawIAAOMEAAAOAAAAZHJzL2Uyb0RvYy54bWysVNuO2jAQfa/Uf7D8zoYEWCAirBZYqkqr&#13;&#10;dtVtP2BwHGLJt9peLqr67x07wNL2oVVVJJIZey7nzCWzu4OSZMedF0ZXNL/pU8I1M7XQ24p++bzu&#13;&#10;TSjxAXQN0mhe0SP39G7+9s1sb0temNbImjuCQbQv97aibQi2zDLPWq7A3xjLNV42xikIqLptVjvY&#13;&#10;Y3Qls6Lfv832xtXWGca9x9NVd0nnKX7TcBY+No3ngciKIraQni49N/GZzWdQbh3YVrATDPgHFAqE&#13;&#10;xqSXUCsIQF6c+C2UEswZb5pww4zKTNMIxhMHZJP3f2Hz3ILliQsWx9tLmfz/C8s+7J4cEXVFC0o0&#13;&#10;KGzRJywa6K3kpEiU+CE8+hDJodSR+rbMJ4PVeH3bWwynk95wsBj0psPJopePi8liVNzf3z4Mv0fv&#13;&#10;mrMS/8ZBEDt+rjCe/B2FU7NjccbZaxxKdoANzWP7soTr/E5Is731ZWIW5yCJz/bJoXHUPIqRzaFx&#13;&#10;Kr6xCeSQJuJ4mYjIlOHhZDoajHBuGF4V40Ef5S7l2dk6H95xo0gUKuqwdqlosEMknenZJObSZi2k&#13;&#10;xHMopSZ7pDCNMQkDnP1GQkBRWeyG19sUxxsp6ugTXbzbbpbSdeT76XeC85NZTLgC33Z26SqaQalE&#13;&#10;wGWTQiGxizeULYf6QdckHC22X+Oe0gjNK0okx61GIbkHEPLPdtgPqbEdr6WOUjhsDhgkihtTH3Hm&#13;&#10;vGVrgUgfwYcncLh1OabFTcSEX1/AIQj5XuOoT/NhMcLVvVbctbK5VkCz1uCCs+Ao6ZRlSAuP6RMo&#13;&#10;3KQ0Laetj6t6rSer12/T/AcAAAD//wMAUEsDBBQABgAIAAAAIQDAdM0N5gAAABABAAAPAAAAZHJz&#13;&#10;L2Rvd25yZXYueG1sTI9PT8MwDMXvSHyHyEhc0JZ0E6jt6k4TfyTECTa2XbMmtBVNUpJsK3x63BNc&#13;&#10;rGfZfn6/YjmYjp20D62zCMlUANO2cqq1NcL75mmSAgtRWiU7ZzXCtw6wLC8vCpkrd7Zv+rSONSMT&#13;&#10;G3KJ0MTY55yHqtFGhqnrtaXZh/NGRmp9zZWXZzI3HZ8JcceNbC19aGSv7xtdfa6PBsG73bB6fdyb&#13;&#10;m+dt0mdq8/Wzm78gXl8NDwsqqwWwqIf4dwEjA+WHkoId3NGqwDqENEsJKCJMklGMG2KekTogzG4F&#13;&#10;8LLg/0HKXwAAAP//AwBQSwECLQAUAAYACAAAACEAtoM4kv4AAADhAQAAEwAAAAAAAAAAAAAAAAAA&#13;&#10;AAAAW0NvbnRlbnRfVHlwZXNdLnhtbFBLAQItABQABgAIAAAAIQA4/SH/1gAAAJQBAAALAAAAAAAA&#13;&#10;AAAAAAAAAC8BAABfcmVscy8ucmVsc1BLAQItABQABgAIAAAAIQBsVM0jawIAAOMEAAAOAAAAAAAA&#13;&#10;AAAAAAAAAC4CAABkcnMvZTJvRG9jLnhtbFBLAQItABQABgAIAAAAIQDAdM0N5gAAABABAAAPAAAA&#13;&#10;AAAAAAAAAAAAAMUEAABkcnMvZG93bnJldi54bWxQSwUGAAAAAAQABADzAAAA2AUAAAAA&#13;&#10;" filled="f" strokeweight="1.5pt">
              <v:stroke startarrowwidth="narrow" startarrowlength="short" endarrowwidth="narrow" endarrowlength="short"/>
              <v:textbox inset="2.53958mm,2.53958mm,2.53958mm,2.53958mm">
                <w:txbxContent>
                  <w:p w14:paraId="61E59FD6" w14:textId="77777777" w:rsidR="00270333" w:rsidRDefault="00270333">
                    <w:pPr>
                      <w:pStyle w:val="Normal1"/>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38F9C8D1" wp14:editId="2F113E32">
              <wp:simplePos x="0" y="0"/>
              <wp:positionH relativeFrom="margin">
                <wp:posOffset>5892800</wp:posOffset>
              </wp:positionH>
              <wp:positionV relativeFrom="paragraph">
                <wp:posOffset>-114299</wp:posOffset>
              </wp:positionV>
              <wp:extent cx="586798" cy="277918"/>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57364" y="3645804"/>
                        <a:ext cx="577273" cy="268393"/>
                      </a:xfrm>
                      <a:prstGeom prst="rect">
                        <a:avLst/>
                      </a:prstGeom>
                      <a:noFill/>
                      <a:ln>
                        <a:noFill/>
                      </a:ln>
                    </wps:spPr>
                    <wps:txbx>
                      <w:txbxContent>
                        <w:p w14:paraId="2B0EAFC6" w14:textId="77777777" w:rsidR="00270333" w:rsidRDefault="007437EC">
                          <w:pPr>
                            <w:pStyle w:val="Normal1"/>
                            <w:textDirection w:val="btLr"/>
                          </w:pPr>
                          <w:r>
                            <w:rPr>
                              <w:b/>
                              <w:color w:val="000000"/>
                            </w:rPr>
                            <w:t>Notes</w:t>
                          </w:r>
                        </w:p>
                      </w:txbxContent>
                    </wps:txbx>
                    <wps:bodyPr spcFirstLastPara="1" wrap="square" lIns="91425" tIns="45700" rIns="91425" bIns="45700" anchor="t" anchorCtr="0"/>
                  </wps:wsp>
                </a:graphicData>
              </a:graphic>
            </wp:anchor>
          </w:drawing>
        </mc:Choice>
        <mc:Fallback>
          <w:pict>
            <v:rect w14:anchorId="38F9C8D1" id="Rectangle 1" o:spid="_x0000_s1027" style="position:absolute;margin-left:464pt;margin-top:-9pt;width:46.2pt;height:2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5xIQIAACsEAAAOAAAAZHJzL2Uyb0RvYy54bWysU9uO0zAQfUfiHyy/p7k3adR0td1ShLSC&#13;&#10;ioUPcB2niZTYxvY2qRD/zthJdwu8IMRD7LE9mTlnzsz6buw7dGZKt4KXOFwEGDFORdXyU4m/ftl7&#13;&#10;OUbaEF6RTnBW4gvT+G7z9s16kAWLRCO6iikEQbguBlnixhhZ+L6mDeuJXgjJODzWQvXEwFGd/EqR&#13;&#10;AaL3nR8FwdIfhKqkEpRpDbe76RFvXPy6ZtR8qmvNDOpKDNiMW5Vbj3b1N2tSnBSRTUtnGOQfUPSk&#13;&#10;5ZD0JdSOGIKeVftHqL6lSmhRmwUVvS/quqXMcQA2YfAbm6eGSOa4QHG0fCmT/n9h6cfzQaG2Au0w&#13;&#10;4qQHiT5D0Qg/dQyFjhIbzaM2lhxYE6nvD2Ee77L90tsmq9xL4m3srZJ864VZlG/T6P5++S75Yf+u&#13;&#10;GC3gE4qY9syuFYabv6Mwi22Lk/mvcTA6ExA0tPL5Dtd1d0j9QerCMbN94MwneVDgbE8aTMtmrFVv&#13;&#10;dxABjSVOgzSLlwlGlxLDnuZBMnWHZU2tQ5ZFWYwRBYdomcereE5/DSSVNu+Z6JE1Sqygjq6A5Ayo&#13;&#10;JqRXF5uXi33bda4BO/7LBVCyN47GhNbiNuNxnJWamRxFdQH1tKT7FlI+Em0OREH/gpYD9HSJ9bdn&#13;&#10;ohhG3QcOTbMKkyiFIXCHJM0CmAh1+3K8fSGcNgJGxWA0mQ/GDY5lYvFAR7qqz9NjW/727LxeZ3zz&#13;&#10;EwAA//8DAFBLAwQUAAYACAAAACEAjiBDY+IAAAAQAQAADwAAAGRycy9kb3ducmV2LnhtbEyPvW7D&#13;&#10;MAyE9wJ9B4EFuiWSjSRwHctB0Z+hY50MHRWLtY1KlCHJifP2lad2IUiQvLuvOszWsAv6MDiSkK0F&#13;&#10;MKTW6YE6Cafj+6oAFqIirYwjlHDDAIf6/q5SpXZX+sRLEzuWRCiUSkIf41hyHtoerQprNyKl3bfz&#13;&#10;VsU0+o5rr65J3BqeC7HjVg2UHHo14kuP7U8zWQkjGj2ZTSO+Wv7mKdt9HPltK+Xjw/y6T+V5Dyzi&#13;&#10;HP8+YGFI+aFOwc5uIh2YkfCUFwkoSlhlS7NciFxsgJ0l5NsCeF3x/yD1LwAAAP//AwBQSwECLQAU&#13;&#10;AAYACAAAACEAtoM4kv4AAADhAQAAEwAAAAAAAAAAAAAAAAAAAAAAW0NvbnRlbnRfVHlwZXNdLnht&#13;&#10;bFBLAQItABQABgAIAAAAIQA4/SH/1gAAAJQBAAALAAAAAAAAAAAAAAAAAC8BAABfcmVscy8ucmVs&#13;&#10;c1BLAQItABQABgAIAAAAIQDS/Z5xIQIAACsEAAAOAAAAAAAAAAAAAAAAAC4CAABkcnMvZTJvRG9j&#13;&#10;LnhtbFBLAQItABQABgAIAAAAIQCOIENj4gAAABABAAAPAAAAAAAAAAAAAAAAAHsEAABkcnMvZG93&#13;&#10;bnJldi54bWxQSwUGAAAAAAQABADzAAAAigUAAAAA&#13;&#10;" filled="f" stroked="f">
              <v:textbox inset="2.53958mm,1.2694mm,2.53958mm,1.2694mm">
                <w:txbxContent>
                  <w:p w14:paraId="2B0EAFC6" w14:textId="77777777" w:rsidR="00270333" w:rsidRDefault="007437EC">
                    <w:pPr>
                      <w:pStyle w:val="Normal1"/>
                      <w:textDirection w:val="btLr"/>
                    </w:pPr>
                    <w:r>
                      <w:rPr>
                        <w:b/>
                        <w:color w:val="000000"/>
                      </w:rPr>
                      <w:t>Notes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419"/>
    <w:multiLevelType w:val="multilevel"/>
    <w:tmpl w:val="289E8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B1716C"/>
    <w:multiLevelType w:val="multilevel"/>
    <w:tmpl w:val="1A42CA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49F1AA7"/>
    <w:multiLevelType w:val="multilevel"/>
    <w:tmpl w:val="4BA68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B277B7E"/>
    <w:multiLevelType w:val="multilevel"/>
    <w:tmpl w:val="E88A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001AC5"/>
    <w:multiLevelType w:val="multilevel"/>
    <w:tmpl w:val="744E6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333"/>
    <w:rsid w:val="00045E5D"/>
    <w:rsid w:val="001B4DE4"/>
    <w:rsid w:val="00270333"/>
    <w:rsid w:val="00643473"/>
    <w:rsid w:val="00743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FF2F1D"/>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43473"/>
    <w:pPr>
      <w:tabs>
        <w:tab w:val="center" w:pos="4680"/>
        <w:tab w:val="right" w:pos="9360"/>
      </w:tabs>
    </w:pPr>
  </w:style>
  <w:style w:type="character" w:customStyle="1" w:styleId="HeaderChar">
    <w:name w:val="Header Char"/>
    <w:basedOn w:val="DefaultParagraphFont"/>
    <w:link w:val="Header"/>
    <w:uiPriority w:val="99"/>
    <w:rsid w:val="00643473"/>
  </w:style>
  <w:style w:type="paragraph" w:styleId="Footer">
    <w:name w:val="footer"/>
    <w:basedOn w:val="Normal"/>
    <w:link w:val="FooterChar"/>
    <w:uiPriority w:val="99"/>
    <w:unhideWhenUsed/>
    <w:rsid w:val="00643473"/>
    <w:pPr>
      <w:tabs>
        <w:tab w:val="center" w:pos="4680"/>
        <w:tab w:val="right" w:pos="9360"/>
      </w:tabs>
    </w:pPr>
  </w:style>
  <w:style w:type="character" w:customStyle="1" w:styleId="FooterChar">
    <w:name w:val="Footer Char"/>
    <w:basedOn w:val="DefaultParagraphFont"/>
    <w:link w:val="Footer"/>
    <w:uiPriority w:val="99"/>
    <w:rsid w:val="0064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353</Words>
  <Characters>2336</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1 - Cultural Notes of United States</dc:title>
  <dc:subject/>
  <dc:creator>Kristen Cross</dc:creator>
  <cp:keywords/>
  <dc:description/>
  <cp:lastModifiedBy>Kristen Cross</cp:lastModifiedBy>
  <cp:revision>3</cp:revision>
  <cp:lastPrinted>2018-08-23T19:25:00Z</cp:lastPrinted>
  <dcterms:created xsi:type="dcterms:W3CDTF">2018-08-23T19:32:00Z</dcterms:created>
  <dcterms:modified xsi:type="dcterms:W3CDTF">2019-08-02T16:36:00Z</dcterms:modified>
  <cp:category/>
</cp:coreProperties>
</file>